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AB" w:rsidRPr="00BD6350" w:rsidRDefault="00AD2859" w:rsidP="000A41AB">
      <w:pPr>
        <w:rPr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7152" behindDoc="0" locked="0" layoutInCell="1" allowOverlap="1" wp14:anchorId="74B15443" wp14:editId="51FA82C7">
            <wp:simplePos x="0" y="0"/>
            <wp:positionH relativeFrom="column">
              <wp:posOffset>1135320</wp:posOffset>
            </wp:positionH>
            <wp:positionV relativeFrom="paragraph">
              <wp:posOffset>-991343</wp:posOffset>
            </wp:positionV>
            <wp:extent cx="778136" cy="457200"/>
            <wp:effectExtent l="0" t="0" r="3175" b="0"/>
            <wp:wrapNone/>
            <wp:docPr id="33" name="図 33" descr="「イラスト 雲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イラスト 雲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3" t="62593" r="67663" b="8135"/>
                    <a:stretch/>
                  </pic:blipFill>
                  <pic:spPr bwMode="auto">
                    <a:xfrm>
                      <a:off x="0" y="0"/>
                      <a:ext cx="7781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3296" behindDoc="0" locked="0" layoutInCell="1" allowOverlap="1" wp14:anchorId="439B0542" wp14:editId="2D258AFF">
            <wp:simplePos x="0" y="0"/>
            <wp:positionH relativeFrom="column">
              <wp:posOffset>1822340</wp:posOffset>
            </wp:positionH>
            <wp:positionV relativeFrom="paragraph">
              <wp:posOffset>-702310</wp:posOffset>
            </wp:positionV>
            <wp:extent cx="810266" cy="474453"/>
            <wp:effectExtent l="0" t="0" r="8890" b="1905"/>
            <wp:wrapNone/>
            <wp:docPr id="36" name="図 36" descr="「イラスト 雲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イラスト 雲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3" t="62593" r="67663" b="8135"/>
                    <a:stretch/>
                  </pic:blipFill>
                  <pic:spPr bwMode="auto">
                    <a:xfrm>
                      <a:off x="0" y="0"/>
                      <a:ext cx="810266" cy="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20704" behindDoc="0" locked="0" layoutInCell="1" allowOverlap="1" wp14:anchorId="4F750D51" wp14:editId="588CBEA8">
            <wp:simplePos x="0" y="0"/>
            <wp:positionH relativeFrom="column">
              <wp:posOffset>5403215</wp:posOffset>
            </wp:positionH>
            <wp:positionV relativeFrom="paragraph">
              <wp:posOffset>-656590</wp:posOffset>
            </wp:positionV>
            <wp:extent cx="588010" cy="455930"/>
            <wp:effectExtent l="0" t="0" r="2540" b="1270"/>
            <wp:wrapNone/>
            <wp:docPr id="2" name="図 2" descr="「イラスト 雲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イラスト 雲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3" t="62593" r="67663" b="8135"/>
                    <a:stretch/>
                  </pic:blipFill>
                  <pic:spPr bwMode="auto">
                    <a:xfrm>
                      <a:off x="0" y="0"/>
                      <a:ext cx="58801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18656" behindDoc="0" locked="0" layoutInCell="1" allowOverlap="1" wp14:anchorId="2A7B11E4" wp14:editId="4E6A3005">
            <wp:simplePos x="0" y="0"/>
            <wp:positionH relativeFrom="column">
              <wp:posOffset>4814570</wp:posOffset>
            </wp:positionH>
            <wp:positionV relativeFrom="paragraph">
              <wp:posOffset>-873760</wp:posOffset>
            </wp:positionV>
            <wp:extent cx="588010" cy="455930"/>
            <wp:effectExtent l="0" t="0" r="2540" b="1270"/>
            <wp:wrapNone/>
            <wp:docPr id="1" name="図 1" descr="「イラスト 雲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イラスト 雲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3" t="62593" r="67663" b="8135"/>
                    <a:stretch/>
                  </pic:blipFill>
                  <pic:spPr bwMode="auto">
                    <a:xfrm>
                      <a:off x="0" y="0"/>
                      <a:ext cx="58801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16608" behindDoc="0" locked="0" layoutInCell="1" allowOverlap="1" wp14:anchorId="5AC101A3" wp14:editId="3968B18B">
            <wp:simplePos x="0" y="0"/>
            <wp:positionH relativeFrom="column">
              <wp:posOffset>4049335</wp:posOffset>
            </wp:positionH>
            <wp:positionV relativeFrom="paragraph">
              <wp:posOffset>-908374</wp:posOffset>
            </wp:positionV>
            <wp:extent cx="714470" cy="491598"/>
            <wp:effectExtent l="0" t="0" r="0" b="3810"/>
            <wp:wrapNone/>
            <wp:docPr id="50" name="図 50" descr="「イラスト 雲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イラスト 雲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3" t="62593" r="67663" b="8135"/>
                    <a:stretch/>
                  </pic:blipFill>
                  <pic:spPr bwMode="auto">
                    <a:xfrm>
                      <a:off x="0" y="0"/>
                      <a:ext cx="714470" cy="49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01248" behindDoc="0" locked="0" layoutInCell="1" allowOverlap="1" wp14:anchorId="006FE77C" wp14:editId="6010262F">
            <wp:simplePos x="0" y="0"/>
            <wp:positionH relativeFrom="column">
              <wp:posOffset>3221115</wp:posOffset>
            </wp:positionH>
            <wp:positionV relativeFrom="paragraph">
              <wp:posOffset>-725170</wp:posOffset>
            </wp:positionV>
            <wp:extent cx="825661" cy="500332"/>
            <wp:effectExtent l="0" t="0" r="0" b="0"/>
            <wp:wrapNone/>
            <wp:docPr id="35" name="図 35" descr="「イラスト 雲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イラスト 雲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3" t="62593" r="67663" b="8135"/>
                    <a:stretch/>
                  </pic:blipFill>
                  <pic:spPr bwMode="auto">
                    <a:xfrm>
                      <a:off x="0" y="0"/>
                      <a:ext cx="825661" cy="5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9200" behindDoc="0" locked="0" layoutInCell="1" allowOverlap="1" wp14:anchorId="6695C45F" wp14:editId="1A9B5A03">
            <wp:simplePos x="0" y="0"/>
            <wp:positionH relativeFrom="column">
              <wp:posOffset>2626995</wp:posOffset>
            </wp:positionH>
            <wp:positionV relativeFrom="paragraph">
              <wp:posOffset>-993176</wp:posOffset>
            </wp:positionV>
            <wp:extent cx="588601" cy="456074"/>
            <wp:effectExtent l="0" t="0" r="2540" b="1270"/>
            <wp:wrapNone/>
            <wp:docPr id="34" name="図 34" descr="「イラスト 雲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イラスト 雲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3" t="62593" r="67663" b="8135"/>
                    <a:stretch/>
                  </pic:blipFill>
                  <pic:spPr bwMode="auto">
                    <a:xfrm>
                      <a:off x="0" y="0"/>
                      <a:ext cx="588601" cy="456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3056" behindDoc="0" locked="0" layoutInCell="1" allowOverlap="1" wp14:anchorId="380F13E4" wp14:editId="357ADBC9">
            <wp:simplePos x="0" y="0"/>
            <wp:positionH relativeFrom="column">
              <wp:posOffset>325755</wp:posOffset>
            </wp:positionH>
            <wp:positionV relativeFrom="paragraph">
              <wp:posOffset>-904400</wp:posOffset>
            </wp:positionV>
            <wp:extent cx="698739" cy="541054"/>
            <wp:effectExtent l="0" t="0" r="6350" b="0"/>
            <wp:wrapNone/>
            <wp:docPr id="31" name="図 31" descr="「イラスト 雲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イラスト 雲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3" t="62593" r="67663" b="8135"/>
                    <a:stretch/>
                  </pic:blipFill>
                  <pic:spPr bwMode="auto">
                    <a:xfrm>
                      <a:off x="0" y="0"/>
                      <a:ext cx="698739" cy="54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92032" behindDoc="1" locked="0" layoutInCell="1" allowOverlap="1" wp14:anchorId="346FD43A" wp14:editId="412D80AC">
            <wp:simplePos x="0" y="0"/>
            <wp:positionH relativeFrom="column">
              <wp:posOffset>-709744</wp:posOffset>
            </wp:positionH>
            <wp:positionV relativeFrom="paragraph">
              <wp:posOffset>-1000149</wp:posOffset>
            </wp:positionV>
            <wp:extent cx="964684" cy="950784"/>
            <wp:effectExtent l="57150" t="57150" r="45085" b="59055"/>
            <wp:wrapNone/>
            <wp:docPr id="24" name="図 24" descr="「イラスト 太陽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イラスト 太陽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5217">
                      <a:off x="0" y="0"/>
                      <a:ext cx="964684" cy="95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1AB" w:rsidRPr="000A41AB">
        <w:rPr>
          <w:rFonts w:hint="eastAsia"/>
          <w:b/>
          <w:sz w:val="24"/>
          <w:szCs w:val="24"/>
        </w:rPr>
        <w:t>保育所・幼稚園　保護者の皆様へ</w:t>
      </w:r>
    </w:p>
    <w:p w:rsidR="000A41AB" w:rsidRPr="000A41AB" w:rsidRDefault="000A41AB" w:rsidP="000A41AB">
      <w:pPr>
        <w:rPr>
          <w:b/>
          <w:sz w:val="24"/>
          <w:szCs w:val="24"/>
        </w:rPr>
      </w:pPr>
    </w:p>
    <w:p w:rsidR="000A41AB" w:rsidRPr="000A41AB" w:rsidRDefault="000A41AB" w:rsidP="000A41AB">
      <w:pPr>
        <w:jc w:val="center"/>
        <w:rPr>
          <w:rFonts w:ascii="HGPｺﾞｼｯｸE" w:eastAsia="HGPｺﾞｼｯｸE" w:hAnsi="HGPｺﾞｼｯｸE"/>
          <w:b/>
          <w:sz w:val="28"/>
          <w:szCs w:val="28"/>
        </w:rPr>
      </w:pPr>
      <w:r w:rsidRPr="000A41AB">
        <w:rPr>
          <w:rFonts w:ascii="HGPｺﾞｼｯｸE" w:eastAsia="HGPｺﾞｼｯｸE" w:hAnsi="HGPｺﾞｼｯｸE" w:hint="eastAsia"/>
          <w:b/>
          <w:sz w:val="28"/>
          <w:szCs w:val="28"/>
        </w:rPr>
        <w:t>第２回　住民（保護者）説明会を開催します。</w:t>
      </w:r>
    </w:p>
    <w:p w:rsidR="000A41AB" w:rsidRPr="00710792" w:rsidRDefault="000A41AB" w:rsidP="000A41AB">
      <w:pPr>
        <w:jc w:val="center"/>
        <w:rPr>
          <w:rFonts w:ascii="HGPｺﾞｼｯｸE" w:eastAsia="HGPｺﾞｼｯｸE" w:hAnsi="HGPｺﾞｼｯｸE"/>
          <w:b/>
          <w:sz w:val="28"/>
          <w:szCs w:val="28"/>
        </w:rPr>
      </w:pPr>
      <w:r w:rsidRPr="000A41AB">
        <w:rPr>
          <w:rFonts w:ascii="HGPｺﾞｼｯｸE" w:eastAsia="HGPｺﾞｼｯｸE" w:hAnsi="HGPｺﾞｼｯｸE" w:hint="eastAsia"/>
          <w:b/>
          <w:sz w:val="28"/>
          <w:szCs w:val="28"/>
        </w:rPr>
        <w:t>～いよいよ　公立保育所民営化の事業者公募・選定が始まります～</w:t>
      </w:r>
    </w:p>
    <w:p w:rsidR="000A41AB" w:rsidRPr="000A41AB" w:rsidRDefault="000A41AB" w:rsidP="000A41AB">
      <w:pPr>
        <w:jc w:val="center"/>
        <w:rPr>
          <w:rFonts w:ascii="HGPｺﾞｼｯｸE" w:eastAsia="HGPｺﾞｼｯｸE" w:hAnsi="HGPｺﾞｼｯｸE"/>
          <w:b/>
          <w:sz w:val="24"/>
          <w:szCs w:val="24"/>
        </w:rPr>
      </w:pP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保育所・民設民営化(２園)</w:t>
      </w:r>
      <w:r w:rsidR="00AD2859">
        <w:rPr>
          <w:rFonts w:ascii="HGPｺﾞｼｯｸE" w:eastAsia="HGPｺﾞｼｯｸE" w:hAnsi="HGPｺﾞｼｯｸE" w:hint="eastAsia"/>
          <w:b/>
          <w:sz w:val="24"/>
          <w:szCs w:val="24"/>
        </w:rPr>
        <w:t>・村立認定こ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ども園(１園)・の整備計画について</w:t>
      </w:r>
    </w:p>
    <w:p w:rsidR="00712860" w:rsidRPr="000A41AB" w:rsidRDefault="00712860" w:rsidP="00712860">
      <w:pPr>
        <w:jc w:val="center"/>
        <w:rPr>
          <w:rFonts w:ascii="HGPｺﾞｼｯｸE" w:eastAsia="HGPｺﾞｼｯｸE" w:hAnsi="HGPｺﾞｼｯｸE"/>
          <w:b/>
          <w:sz w:val="24"/>
          <w:szCs w:val="24"/>
        </w:rPr>
      </w:pPr>
    </w:p>
    <w:p w:rsidR="00D46718" w:rsidRDefault="004717B4" w:rsidP="004717B4">
      <w:pPr>
        <w:ind w:firstLineChars="100" w:firstLine="211"/>
        <w:jc w:val="left"/>
        <w:rPr>
          <w:b/>
        </w:rPr>
      </w:pPr>
      <w:r w:rsidRPr="00C74AE0">
        <w:rPr>
          <w:rFonts w:hint="eastAsia"/>
          <w:b/>
        </w:rPr>
        <w:t>今帰仁村では、待機児童</w:t>
      </w:r>
      <w:r w:rsidR="002D606B">
        <w:rPr>
          <w:rFonts w:hint="eastAsia"/>
          <w:b/>
        </w:rPr>
        <w:t>の解消と</w:t>
      </w:r>
      <w:r w:rsidR="002D606B" w:rsidRPr="00C74AE0">
        <w:rPr>
          <w:rFonts w:hint="eastAsia"/>
          <w:b/>
        </w:rPr>
        <w:t>幼稚園や保育所の老朽化</w:t>
      </w:r>
      <w:r w:rsidR="002D606B">
        <w:rPr>
          <w:rFonts w:hint="eastAsia"/>
          <w:b/>
        </w:rPr>
        <w:t>を改善し</w:t>
      </w:r>
      <w:r w:rsidRPr="00C74AE0">
        <w:rPr>
          <w:rFonts w:hint="eastAsia"/>
          <w:b/>
        </w:rPr>
        <w:t>、子育て環境の充実と健やかな子供の育ちを支えていくため、村内の３つの幼稚園（兼次幼稚園、今帰仁幼稚園、天底幼稚園）と中央保育所を統合した「</w:t>
      </w:r>
      <w:r w:rsidR="00C74AE0">
        <w:rPr>
          <w:rFonts w:hint="eastAsia"/>
          <w:b/>
        </w:rPr>
        <w:t>村</w:t>
      </w:r>
      <w:r w:rsidR="00AD2859">
        <w:rPr>
          <w:rFonts w:hint="eastAsia"/>
          <w:b/>
        </w:rPr>
        <w:t>立認定こ</w:t>
      </w:r>
      <w:r w:rsidRPr="00C74AE0">
        <w:rPr>
          <w:rFonts w:hint="eastAsia"/>
          <w:b/>
        </w:rPr>
        <w:t>ども園」と</w:t>
      </w:r>
      <w:r w:rsidR="002D606B">
        <w:rPr>
          <w:rFonts w:hint="eastAsia"/>
          <w:b/>
        </w:rPr>
        <w:t>仲尾次保育所と仲宗根</w:t>
      </w:r>
      <w:r w:rsidR="00C74AE0">
        <w:rPr>
          <w:rFonts w:hint="eastAsia"/>
          <w:b/>
        </w:rPr>
        <w:t>保育所の</w:t>
      </w:r>
      <w:r w:rsidRPr="00C74AE0">
        <w:rPr>
          <w:rFonts w:hint="eastAsia"/>
          <w:b/>
        </w:rPr>
        <w:t>民設民営によ</w:t>
      </w:r>
      <w:r w:rsidR="00C74AE0">
        <w:rPr>
          <w:rFonts w:hint="eastAsia"/>
          <w:b/>
        </w:rPr>
        <w:t>る新・</w:t>
      </w:r>
      <w:r w:rsidRPr="00C74AE0">
        <w:rPr>
          <w:rFonts w:hint="eastAsia"/>
          <w:b/>
        </w:rPr>
        <w:t>保育所（２箇所）</w:t>
      </w:r>
      <w:r w:rsidR="00D42E1D" w:rsidRPr="00C74AE0">
        <w:rPr>
          <w:rFonts w:hint="eastAsia"/>
          <w:b/>
        </w:rPr>
        <w:t>の</w:t>
      </w:r>
      <w:r w:rsidRPr="00C74AE0">
        <w:rPr>
          <w:rFonts w:hint="eastAsia"/>
          <w:b/>
        </w:rPr>
        <w:t>建設</w:t>
      </w:r>
      <w:r w:rsidR="00395E72">
        <w:rPr>
          <w:rFonts w:hint="eastAsia"/>
          <w:b/>
        </w:rPr>
        <w:t>を</w:t>
      </w:r>
      <w:r w:rsidR="00D46718">
        <w:rPr>
          <w:rFonts w:hint="eastAsia"/>
          <w:b/>
        </w:rPr>
        <w:t>予定しています。</w:t>
      </w:r>
    </w:p>
    <w:p w:rsidR="00C81421" w:rsidRDefault="00D46718" w:rsidP="00D46718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いずれの施設も平</w:t>
      </w:r>
      <w:r w:rsidRPr="00C74AE0">
        <w:rPr>
          <w:rFonts w:hint="eastAsia"/>
          <w:b/>
        </w:rPr>
        <w:t>成３０年４月</w:t>
      </w:r>
      <w:r>
        <w:rPr>
          <w:rFonts w:hint="eastAsia"/>
          <w:b/>
        </w:rPr>
        <w:t>の開園（予定）に向けて</w:t>
      </w:r>
      <w:r w:rsidRPr="00C74AE0">
        <w:rPr>
          <w:rFonts w:hint="eastAsia"/>
          <w:b/>
        </w:rPr>
        <w:t>準備を</w:t>
      </w:r>
      <w:r w:rsidR="00E60CC4">
        <w:rPr>
          <w:rFonts w:hint="eastAsia"/>
          <w:b/>
        </w:rPr>
        <w:t>進</w:t>
      </w:r>
      <w:r w:rsidRPr="00C74AE0">
        <w:rPr>
          <w:rFonts w:hint="eastAsia"/>
          <w:b/>
        </w:rPr>
        <w:t>め</w:t>
      </w:r>
      <w:r w:rsidR="00D42E1D" w:rsidRPr="00C74AE0">
        <w:rPr>
          <w:rFonts w:hint="eastAsia"/>
          <w:b/>
        </w:rPr>
        <w:t>ていま</w:t>
      </w:r>
      <w:r w:rsidR="00C81421">
        <w:rPr>
          <w:rFonts w:hint="eastAsia"/>
          <w:b/>
        </w:rPr>
        <w:t>したが、認定</w:t>
      </w:r>
      <w:r w:rsidR="00AD2859">
        <w:rPr>
          <w:rFonts w:hint="eastAsia"/>
          <w:b/>
        </w:rPr>
        <w:t>こ</w:t>
      </w:r>
      <w:bookmarkStart w:id="0" w:name="_GoBack"/>
      <w:bookmarkEnd w:id="0"/>
      <w:r w:rsidR="00C81421">
        <w:rPr>
          <w:rFonts w:hint="eastAsia"/>
          <w:b/>
        </w:rPr>
        <w:t>ども園については、</w:t>
      </w:r>
      <w:r w:rsidR="00E60CC4">
        <w:rPr>
          <w:rFonts w:hint="eastAsia"/>
          <w:b/>
        </w:rPr>
        <w:t>候補地と開園時期（平成３１年４月）に変更がありました。</w:t>
      </w:r>
    </w:p>
    <w:p w:rsidR="00D46718" w:rsidRDefault="00C81421" w:rsidP="00D46718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つきましては、</w:t>
      </w:r>
      <w:r w:rsidR="004717B4" w:rsidRPr="00C74AE0">
        <w:rPr>
          <w:rFonts w:hint="eastAsia"/>
          <w:b/>
        </w:rPr>
        <w:t>現時点における計画の概要</w:t>
      </w:r>
      <w:r w:rsidR="00E60CC4">
        <w:rPr>
          <w:rFonts w:hint="eastAsia"/>
          <w:b/>
        </w:rPr>
        <w:t>（これまでの経緯、保育所民営化の方針、公募事業所の条件、</w:t>
      </w:r>
      <w:r w:rsidR="00AD2859">
        <w:rPr>
          <w:rFonts w:hint="eastAsia"/>
          <w:b/>
        </w:rPr>
        <w:t>認定こども園</w:t>
      </w:r>
      <w:r w:rsidR="00E60CC4">
        <w:rPr>
          <w:rFonts w:hint="eastAsia"/>
          <w:b/>
        </w:rPr>
        <w:t>計画、今後のスケジュール等</w:t>
      </w:r>
      <w:r w:rsidR="00E60CC4">
        <w:rPr>
          <w:rFonts w:hint="eastAsia"/>
          <w:b/>
        </w:rPr>
        <w:t>)</w:t>
      </w:r>
      <w:r w:rsidR="00E60CC4">
        <w:rPr>
          <w:rFonts w:hint="eastAsia"/>
          <w:b/>
        </w:rPr>
        <w:t>を保護者や住民</w:t>
      </w:r>
      <w:r w:rsidR="004717B4" w:rsidRPr="00C74AE0">
        <w:rPr>
          <w:rFonts w:hint="eastAsia"/>
          <w:b/>
        </w:rPr>
        <w:t>の皆様にお知らせ</w:t>
      </w:r>
      <w:r w:rsidR="00E60CC4">
        <w:rPr>
          <w:rFonts w:hint="eastAsia"/>
          <w:b/>
        </w:rPr>
        <w:t>致します。</w:t>
      </w:r>
    </w:p>
    <w:p w:rsidR="004717B4" w:rsidRPr="00C74AE0" w:rsidRDefault="00D46718" w:rsidP="00D46718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つきましては、</w:t>
      </w:r>
      <w:r w:rsidR="004717B4" w:rsidRPr="00C74AE0">
        <w:rPr>
          <w:rFonts w:hint="eastAsia"/>
          <w:b/>
        </w:rPr>
        <w:t>下記の</w:t>
      </w:r>
      <w:r>
        <w:rPr>
          <w:rFonts w:hint="eastAsia"/>
          <w:b/>
        </w:rPr>
        <w:t>日程で</w:t>
      </w:r>
      <w:r w:rsidR="004717B4" w:rsidRPr="00C74AE0">
        <w:rPr>
          <w:rFonts w:hint="eastAsia"/>
          <w:b/>
        </w:rPr>
        <w:t>説明会を開催しますので多くの方のご参加をお待ちしております。</w:t>
      </w:r>
    </w:p>
    <w:p w:rsidR="004717B4" w:rsidRPr="00C74AE0" w:rsidRDefault="004717B4" w:rsidP="004717B4">
      <w:pPr>
        <w:ind w:firstLineChars="100" w:firstLine="211"/>
        <w:rPr>
          <w:b/>
        </w:rPr>
      </w:pPr>
      <w:r w:rsidRPr="00C74AE0">
        <w:rPr>
          <w:rFonts w:hint="eastAsia"/>
          <w:b/>
        </w:rPr>
        <w:t>＊</w:t>
      </w:r>
      <w:r w:rsidR="00D46718">
        <w:rPr>
          <w:rFonts w:hint="eastAsia"/>
          <w:b/>
        </w:rPr>
        <w:t>なお、</w:t>
      </w:r>
      <w:r w:rsidRPr="00C74AE0">
        <w:rPr>
          <w:rFonts w:hint="eastAsia"/>
          <w:b/>
        </w:rPr>
        <w:t>説明会は幼稚園、保育所の在園児の保護者を対象とした説明会になりますが、地域の方も自由に参加いただけます。また、都合がつかない場合は他地区での説明会への参加も可能です。</w:t>
      </w:r>
    </w:p>
    <w:p w:rsidR="00D42E1D" w:rsidRPr="00C74AE0" w:rsidRDefault="00D42E1D" w:rsidP="004717B4">
      <w:pPr>
        <w:ind w:firstLineChars="100" w:firstLine="211"/>
        <w:rPr>
          <w:b/>
        </w:rPr>
      </w:pPr>
    </w:p>
    <w:p w:rsidR="004717B4" w:rsidRPr="000A41AB" w:rsidRDefault="00826D9A" w:rsidP="004717B4">
      <w:pPr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  <w:r w:rsidRPr="00826D9A">
        <w:rPr>
          <w:rFonts w:ascii="HGPｺﾞｼｯｸE" w:eastAsia="HGPｺﾞｼｯｸE" w:hAnsi="HGPｺﾞｼｯｸE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00858C0B" wp14:editId="1E5A3673">
            <wp:simplePos x="0" y="0"/>
            <wp:positionH relativeFrom="column">
              <wp:posOffset>3464199</wp:posOffset>
            </wp:positionH>
            <wp:positionV relativeFrom="paragraph">
              <wp:posOffset>45994</wp:posOffset>
            </wp:positionV>
            <wp:extent cx="2320119" cy="1785267"/>
            <wp:effectExtent l="0" t="0" r="4445" b="5715"/>
            <wp:wrapNone/>
            <wp:docPr id="21" name="図 21" descr="「イラスト 保育...」の画像検索結果">
              <a:hlinkClick xmlns:a="http://schemas.openxmlformats.org/drawingml/2006/main" r:id="rId11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「イラスト 保育...」の画像検索結果">
                      <a:hlinkClick r:id="rId11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19" cy="178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7B4" w:rsidRPr="00C74AE0">
        <w:rPr>
          <w:rFonts w:hint="eastAsia"/>
          <w:b/>
          <w:sz w:val="24"/>
          <w:szCs w:val="24"/>
        </w:rPr>
        <w:t>（</w:t>
      </w:r>
      <w:r w:rsidR="004717B4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村全体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・今帰仁小学校地区</w:t>
      </w:r>
      <w:r w:rsidR="004717B4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）</w:t>
      </w:r>
    </w:p>
    <w:p w:rsidR="004717B4" w:rsidRPr="00826D9A" w:rsidRDefault="004717B4" w:rsidP="004717B4">
      <w:pPr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と　き：平成2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8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年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3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月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17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日（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木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）</w:t>
      </w:r>
      <w:r w:rsidR="000A41AB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 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午後７時～</w:t>
      </w:r>
    </w:p>
    <w:p w:rsidR="004717B4" w:rsidRPr="000A41AB" w:rsidRDefault="004717B4" w:rsidP="004717B4">
      <w:pPr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ところ：今帰仁村コミセンホール</w:t>
      </w:r>
    </w:p>
    <w:p w:rsidR="004717B4" w:rsidRPr="000A41AB" w:rsidRDefault="004717B4" w:rsidP="004717B4">
      <w:pPr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</w:p>
    <w:p w:rsidR="004717B4" w:rsidRPr="000A41AB" w:rsidRDefault="004717B4" w:rsidP="004717B4">
      <w:pPr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（兼次小</w:t>
      </w:r>
      <w:r w:rsidR="00D42E1D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学校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地区）</w:t>
      </w:r>
    </w:p>
    <w:p w:rsidR="004717B4" w:rsidRPr="000A41AB" w:rsidRDefault="004717B4" w:rsidP="004717B4">
      <w:pPr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と　き：平成2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8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年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3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月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18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日（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金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）</w:t>
      </w:r>
      <w:r w:rsidR="000A41AB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 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午後７時～</w:t>
      </w:r>
    </w:p>
    <w:p w:rsidR="004717B4" w:rsidRPr="000A41AB" w:rsidRDefault="004717B4" w:rsidP="004717B4">
      <w:pPr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ところ：仲尾次保育所</w:t>
      </w:r>
    </w:p>
    <w:p w:rsidR="004717B4" w:rsidRPr="000A41AB" w:rsidRDefault="004717B4" w:rsidP="004717B4">
      <w:pPr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</w:p>
    <w:p w:rsidR="004717B4" w:rsidRPr="000A41AB" w:rsidRDefault="004717B4" w:rsidP="004717B4">
      <w:pPr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（天底小</w:t>
      </w:r>
      <w:r w:rsidR="00D42E1D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学校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地区）</w:t>
      </w:r>
    </w:p>
    <w:p w:rsidR="004717B4" w:rsidRPr="000A41AB" w:rsidRDefault="004717B4" w:rsidP="004717B4">
      <w:pPr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と　き：平成2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8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年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3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月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19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日（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土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）</w:t>
      </w:r>
      <w:r w:rsidR="000A41AB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 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午前10</w:t>
      </w: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時～</w:t>
      </w:r>
    </w:p>
    <w:p w:rsidR="00C81421" w:rsidRPr="000A41AB" w:rsidRDefault="004717B4" w:rsidP="004717B4">
      <w:pPr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  <w:r w:rsidRPr="000A41AB">
        <w:rPr>
          <w:rFonts w:ascii="HGPｺﾞｼｯｸE" w:eastAsia="HGPｺﾞｼｯｸE" w:hAnsi="HGPｺﾞｼｯｸE" w:hint="eastAsia"/>
          <w:b/>
          <w:sz w:val="24"/>
          <w:szCs w:val="24"/>
        </w:rPr>
        <w:t>ところ：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今帰仁保育所</w:t>
      </w:r>
      <w:r w:rsidR="000A41AB">
        <w:rPr>
          <w:rFonts w:ascii="HGPｺﾞｼｯｸE" w:eastAsia="HGPｺﾞｼｯｸE" w:hAnsi="HGPｺﾞｼｯｸE" w:hint="eastAsia"/>
          <w:b/>
          <w:sz w:val="24"/>
          <w:szCs w:val="24"/>
        </w:rPr>
        <w:t>内</w:t>
      </w:r>
      <w:r w:rsidR="00C81421" w:rsidRPr="000A41AB">
        <w:rPr>
          <w:rFonts w:ascii="HGPｺﾞｼｯｸE" w:eastAsia="HGPｺﾞｼｯｸE" w:hAnsi="HGPｺﾞｼｯｸE" w:hint="eastAsia"/>
          <w:b/>
          <w:sz w:val="24"/>
          <w:szCs w:val="24"/>
        </w:rPr>
        <w:t>（今帰仁村子育て支援センター）</w:t>
      </w:r>
    </w:p>
    <w:p w:rsidR="00D46718" w:rsidRPr="000A41AB" w:rsidRDefault="00B12F3C" w:rsidP="004717B4">
      <w:pPr>
        <w:ind w:firstLineChars="100" w:firstLine="210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14560" behindDoc="1" locked="0" layoutInCell="1" allowOverlap="1" wp14:anchorId="389CAFC7" wp14:editId="6E1035D7">
            <wp:simplePos x="0" y="0"/>
            <wp:positionH relativeFrom="column">
              <wp:posOffset>-654466</wp:posOffset>
            </wp:positionH>
            <wp:positionV relativeFrom="paragraph">
              <wp:posOffset>347608</wp:posOffset>
            </wp:positionV>
            <wp:extent cx="2853340" cy="850900"/>
            <wp:effectExtent l="0" t="0" r="4445" b="6350"/>
            <wp:wrapNone/>
            <wp:docPr id="49" name="図 49" descr="「イラスト 柵」の画像検索結果">
              <a:hlinkClick xmlns:a="http://schemas.openxmlformats.org/drawingml/2006/main" r:id="rId13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「イラスト 柵」の画像検索結果">
                      <a:hlinkClick r:id="rId13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3" r="19783"/>
                    <a:stretch/>
                  </pic:blipFill>
                  <pic:spPr bwMode="auto">
                    <a:xfrm>
                      <a:off x="0" y="0"/>
                      <a:ext cx="285334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17B4" w:rsidRPr="000D1DF8" w:rsidRDefault="00B12F3C" w:rsidP="00D42E1D">
      <w:pPr>
        <w:ind w:firstLineChars="1100" w:firstLine="2310"/>
        <w:rPr>
          <w:b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712512" behindDoc="1" locked="0" layoutInCell="1" allowOverlap="1" wp14:anchorId="3A9F47A4" wp14:editId="0B8C21CB">
            <wp:simplePos x="0" y="0"/>
            <wp:positionH relativeFrom="column">
              <wp:posOffset>2153263</wp:posOffset>
            </wp:positionH>
            <wp:positionV relativeFrom="paragraph">
              <wp:posOffset>118263</wp:posOffset>
            </wp:positionV>
            <wp:extent cx="3952390" cy="851338"/>
            <wp:effectExtent l="0" t="0" r="0" b="6350"/>
            <wp:wrapNone/>
            <wp:docPr id="48" name="図 48" descr="「イラスト 柵」の画像検索結果">
              <a:hlinkClick xmlns:a="http://schemas.openxmlformats.org/drawingml/2006/main" r:id="rId13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「イラスト 柵」の画像検索結果">
                      <a:hlinkClick r:id="rId13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390" cy="85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7B4" w:rsidRPr="00D42E1D">
        <w:rPr>
          <w:b/>
          <w:sz w:val="24"/>
          <w:szCs w:val="24"/>
        </w:rPr>
        <w:t>今帰仁村</w:t>
      </w:r>
      <w:r w:rsidR="004717B4" w:rsidRPr="00D42E1D">
        <w:rPr>
          <w:rFonts w:hint="eastAsia"/>
          <w:b/>
          <w:sz w:val="24"/>
          <w:szCs w:val="24"/>
        </w:rPr>
        <w:t>教育委員</w:t>
      </w:r>
      <w:r w:rsidR="004717B4" w:rsidRPr="00D42E1D">
        <w:rPr>
          <w:b/>
          <w:sz w:val="24"/>
          <w:szCs w:val="24"/>
        </w:rPr>
        <w:t>会　幼保連携推進室（</w:t>
      </w:r>
      <w:r w:rsidR="004717B4" w:rsidRPr="00D42E1D">
        <w:rPr>
          <w:b/>
          <w:sz w:val="24"/>
          <w:szCs w:val="24"/>
        </w:rPr>
        <w:t>TEL</w:t>
      </w:r>
      <w:r w:rsidR="004717B4" w:rsidRPr="00D42E1D">
        <w:rPr>
          <w:rFonts w:hint="eastAsia"/>
          <w:b/>
          <w:sz w:val="24"/>
          <w:szCs w:val="24"/>
        </w:rPr>
        <w:t>56-</w:t>
      </w:r>
      <w:r w:rsidR="004717B4" w:rsidRPr="00D42E1D">
        <w:rPr>
          <w:b/>
          <w:sz w:val="24"/>
          <w:szCs w:val="24"/>
        </w:rPr>
        <w:t>2645</w:t>
      </w:r>
      <w:r w:rsidR="004717B4" w:rsidRPr="00D42E1D">
        <w:rPr>
          <w:b/>
          <w:sz w:val="24"/>
          <w:szCs w:val="24"/>
        </w:rPr>
        <w:t>）</w:t>
      </w:r>
    </w:p>
    <w:p w:rsidR="00534A0B" w:rsidRDefault="00534A0B" w:rsidP="00396BC0">
      <w:pPr>
        <w:ind w:firstLineChars="100" w:firstLine="210"/>
      </w:pPr>
      <w:r>
        <w:rPr>
          <w:rFonts w:hint="eastAsia"/>
        </w:rPr>
        <w:lastRenderedPageBreak/>
        <w:t>＝説明内容＝</w:t>
      </w:r>
    </w:p>
    <w:p w:rsidR="00E60CC4" w:rsidRPr="00396BC0" w:rsidRDefault="00E60CC4" w:rsidP="00396BC0">
      <w:pPr>
        <w:ind w:firstLineChars="100" w:firstLine="210"/>
      </w:pPr>
      <w:r>
        <w:rPr>
          <w:rFonts w:hint="eastAsia"/>
        </w:rPr>
        <w:t>村長あいさつ</w:t>
      </w:r>
    </w:p>
    <w:p w:rsidR="00C81421" w:rsidRDefault="00C81421" w:rsidP="00D365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これまでの経緯</w:t>
      </w:r>
    </w:p>
    <w:p w:rsidR="00C81421" w:rsidRDefault="00AD2859" w:rsidP="00D365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認定こども園</w:t>
      </w:r>
      <w:r w:rsidR="00C81421">
        <w:rPr>
          <w:rFonts w:hint="eastAsia"/>
        </w:rPr>
        <w:t>の開園時期と予定候補地の変更について</w:t>
      </w:r>
    </w:p>
    <w:p w:rsidR="00C81421" w:rsidRDefault="00C81421" w:rsidP="00D365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今帰仁村幼保連携一体化計画の概要について</w:t>
      </w:r>
    </w:p>
    <w:p w:rsidR="000979AB" w:rsidRDefault="00C81421" w:rsidP="00D365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幼稚園</w:t>
      </w:r>
      <w:r w:rsidR="000979AB" w:rsidRPr="006568A8">
        <w:rPr>
          <w:rFonts w:hint="eastAsia"/>
        </w:rPr>
        <w:t>の</w:t>
      </w:r>
      <w:r>
        <w:rPr>
          <w:rFonts w:hint="eastAsia"/>
        </w:rPr>
        <w:t>統合と</w:t>
      </w:r>
      <w:r w:rsidR="008D6BC7">
        <w:rPr>
          <w:rFonts w:hint="eastAsia"/>
        </w:rPr>
        <w:t>保育所民営化について</w:t>
      </w:r>
    </w:p>
    <w:p w:rsidR="008D6BC7" w:rsidRPr="006568A8" w:rsidRDefault="008D6BC7" w:rsidP="00D365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民営化に伴う事業所公募（条件・選定）について</w:t>
      </w:r>
    </w:p>
    <w:p w:rsidR="008D6BC7" w:rsidRDefault="008D6BC7" w:rsidP="00D3654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今後のスケジュール</w:t>
      </w:r>
    </w:p>
    <w:p w:rsidR="00803FEC" w:rsidRDefault="008D6BC7">
      <w:r>
        <w:rPr>
          <w:rFonts w:hint="eastAsia"/>
        </w:rPr>
        <w:t>７）</w:t>
      </w:r>
      <w:r w:rsidR="00D36541">
        <w:rPr>
          <w:rFonts w:hint="eastAsia"/>
        </w:rPr>
        <w:t>質疑応答</w:t>
      </w:r>
    </w:p>
    <w:p w:rsidR="00803FEC" w:rsidRDefault="00803FEC"/>
    <w:p w:rsidR="008D6BC7" w:rsidRDefault="008D6BC7"/>
    <w:p w:rsidR="008D6BC7" w:rsidRDefault="008D6BC7"/>
    <w:p w:rsidR="008D6BC7" w:rsidRDefault="008D6BC7"/>
    <w:p w:rsidR="008D6BC7" w:rsidRDefault="008D6BC7"/>
    <w:p w:rsidR="00395E72" w:rsidRDefault="00395E72">
      <w:r>
        <w:rPr>
          <w:rFonts w:hint="eastAsia"/>
        </w:rPr>
        <w:t>その他（想定質問）</w:t>
      </w:r>
    </w:p>
    <w:p w:rsidR="00712860" w:rsidRPr="006F7D63" w:rsidRDefault="00712860">
      <w:pPr>
        <w:rPr>
          <w:rFonts w:asciiTheme="minorEastAsia" w:hAnsiTheme="minorEastAsia"/>
          <w:szCs w:val="21"/>
        </w:rPr>
      </w:pPr>
      <w:r>
        <w:rPr>
          <w:rFonts w:hint="eastAsia"/>
        </w:rPr>
        <w:t>＊</w:t>
      </w:r>
      <w:r w:rsidR="00AD2859">
        <w:rPr>
          <w:rFonts w:hint="eastAsia"/>
        </w:rPr>
        <w:t>認定こども園</w:t>
      </w:r>
      <w:r>
        <w:rPr>
          <w:rFonts w:hint="eastAsia"/>
        </w:rPr>
        <w:t>とは</w:t>
      </w:r>
    </w:p>
    <w:p w:rsidR="00712860" w:rsidRDefault="00712860">
      <w:r>
        <w:rPr>
          <w:rFonts w:hint="eastAsia"/>
        </w:rPr>
        <w:t>＊北山学園プロジェクトとは</w:t>
      </w:r>
    </w:p>
    <w:p w:rsidR="00395E72" w:rsidRDefault="00395E72">
      <w:r>
        <w:rPr>
          <w:rFonts w:hint="eastAsia"/>
        </w:rPr>
        <w:t>＊施設入所定員</w:t>
      </w:r>
      <w:r w:rsidR="00533649">
        <w:rPr>
          <w:rFonts w:hint="eastAsia"/>
        </w:rPr>
        <w:t>について</w:t>
      </w:r>
    </w:p>
    <w:p w:rsidR="00395E72" w:rsidRDefault="00395E72">
      <w:r>
        <w:rPr>
          <w:rFonts w:hint="eastAsia"/>
        </w:rPr>
        <w:t>＊特別保育事業について（一時保育、延長保育等）</w:t>
      </w:r>
    </w:p>
    <w:p w:rsidR="00395E72" w:rsidRDefault="00395E72">
      <w:r>
        <w:rPr>
          <w:rFonts w:hint="eastAsia"/>
        </w:rPr>
        <w:t>＊民営化の条件</w:t>
      </w:r>
      <w:r w:rsidR="00533649">
        <w:rPr>
          <w:rFonts w:hint="eastAsia"/>
        </w:rPr>
        <w:t>について（アレルギー食、完全給食、苦情処理、保育士配置基準等）</w:t>
      </w:r>
    </w:p>
    <w:p w:rsidR="00395E72" w:rsidRPr="00395E72" w:rsidRDefault="008D6BC7">
      <w:r>
        <w:rPr>
          <w:rFonts w:hint="eastAsia"/>
        </w:rPr>
        <w:t>＊引き継ぎ</w:t>
      </w:r>
      <w:r w:rsidR="00395E72">
        <w:rPr>
          <w:rFonts w:hint="eastAsia"/>
        </w:rPr>
        <w:t>保育について</w:t>
      </w:r>
    </w:p>
    <w:sectPr w:rsidR="00395E72" w:rsidRPr="00395E72" w:rsidSect="00C83334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28" w:rsidRDefault="008A5528" w:rsidP="00D36541">
      <w:r>
        <w:separator/>
      </w:r>
    </w:p>
  </w:endnote>
  <w:endnote w:type="continuationSeparator" w:id="0">
    <w:p w:rsidR="008A5528" w:rsidRDefault="008A5528" w:rsidP="00D3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28" w:rsidRDefault="008A5528" w:rsidP="00D36541">
      <w:r>
        <w:separator/>
      </w:r>
    </w:p>
  </w:footnote>
  <w:footnote w:type="continuationSeparator" w:id="0">
    <w:p w:rsidR="008A5528" w:rsidRDefault="008A5528" w:rsidP="00D3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9638D"/>
    <w:multiLevelType w:val="hybridMultilevel"/>
    <w:tmpl w:val="DEE0BE74"/>
    <w:lvl w:ilvl="0" w:tplc="05363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4129A"/>
    <w:multiLevelType w:val="hybridMultilevel"/>
    <w:tmpl w:val="37DA2F58"/>
    <w:lvl w:ilvl="0" w:tplc="732A6B8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0B"/>
    <w:rsid w:val="00054886"/>
    <w:rsid w:val="000979AB"/>
    <w:rsid w:val="000A41AB"/>
    <w:rsid w:val="000A57CB"/>
    <w:rsid w:val="000D190A"/>
    <w:rsid w:val="000D1DF8"/>
    <w:rsid w:val="001146EA"/>
    <w:rsid w:val="00257AFD"/>
    <w:rsid w:val="002653FF"/>
    <w:rsid w:val="002D606B"/>
    <w:rsid w:val="002F2E16"/>
    <w:rsid w:val="002F61BB"/>
    <w:rsid w:val="00325183"/>
    <w:rsid w:val="00395E72"/>
    <w:rsid w:val="00396BC0"/>
    <w:rsid w:val="004717B4"/>
    <w:rsid w:val="004F7FE9"/>
    <w:rsid w:val="00533649"/>
    <w:rsid w:val="00534A0B"/>
    <w:rsid w:val="005A52CE"/>
    <w:rsid w:val="0065279B"/>
    <w:rsid w:val="006568A8"/>
    <w:rsid w:val="00682BAB"/>
    <w:rsid w:val="00696D89"/>
    <w:rsid w:val="006B7232"/>
    <w:rsid w:val="006C0906"/>
    <w:rsid w:val="006F7D63"/>
    <w:rsid w:val="00710792"/>
    <w:rsid w:val="00712860"/>
    <w:rsid w:val="007369F6"/>
    <w:rsid w:val="00757220"/>
    <w:rsid w:val="007D7F72"/>
    <w:rsid w:val="00803FEC"/>
    <w:rsid w:val="0081136C"/>
    <w:rsid w:val="00826D9A"/>
    <w:rsid w:val="008A0A42"/>
    <w:rsid w:val="008A5528"/>
    <w:rsid w:val="008D6BC7"/>
    <w:rsid w:val="008D73A8"/>
    <w:rsid w:val="009A0A2E"/>
    <w:rsid w:val="009E240B"/>
    <w:rsid w:val="00A53FED"/>
    <w:rsid w:val="00A8596A"/>
    <w:rsid w:val="00AD2859"/>
    <w:rsid w:val="00B12F3C"/>
    <w:rsid w:val="00BD5716"/>
    <w:rsid w:val="00BD6350"/>
    <w:rsid w:val="00BF0A42"/>
    <w:rsid w:val="00C54E23"/>
    <w:rsid w:val="00C630D0"/>
    <w:rsid w:val="00C74AE0"/>
    <w:rsid w:val="00C81421"/>
    <w:rsid w:val="00C81BDF"/>
    <w:rsid w:val="00C83334"/>
    <w:rsid w:val="00CB1090"/>
    <w:rsid w:val="00D06243"/>
    <w:rsid w:val="00D36541"/>
    <w:rsid w:val="00D42E1D"/>
    <w:rsid w:val="00D46718"/>
    <w:rsid w:val="00D760B7"/>
    <w:rsid w:val="00DB1CDF"/>
    <w:rsid w:val="00E10CE6"/>
    <w:rsid w:val="00E60CC4"/>
    <w:rsid w:val="00F35B90"/>
    <w:rsid w:val="00F55FDD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BF369-DA77-4B1D-9BF6-AD9C226F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6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541"/>
  </w:style>
  <w:style w:type="paragraph" w:styleId="a6">
    <w:name w:val="footer"/>
    <w:basedOn w:val="a"/>
    <w:link w:val="a7"/>
    <w:uiPriority w:val="99"/>
    <w:unhideWhenUsed/>
    <w:rsid w:val="00D36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541"/>
  </w:style>
  <w:style w:type="paragraph" w:styleId="a8">
    <w:name w:val="Balloon Text"/>
    <w:basedOn w:val="a"/>
    <w:link w:val="a9"/>
    <w:uiPriority w:val="99"/>
    <w:semiHidden/>
    <w:unhideWhenUsed/>
    <w:rsid w:val="00BD5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rd.yahoo.co.jp/o/image/_ylt=A2RCK_z0DOJWfgsA4gSU3uV7/SIG=11vmnqn2o/EXP=1457741428/**http:/www.wanpug.com/illust/illust3787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d.yahoo.co.jp/o/image/_ylt=A2RCCzJFC.JWVw0A5SiU3uV7/SIG=11vm0ogja/EXP=1457740997/**https:/t.pimg.jp/004/382/111/1/4382111.jp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d.yahoo.co.jp/o/image/_ylt=A2RCA9paZ.FWBH8AGwaU3uV7/SIG=13dns5ign/EXP=1457699034/**http:/www.tsukuba-kosodate.jp/information/?action=common_download_main&amp;upload_id=5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ord.yahoo.co.jp/o/image/_ylt=A2RCD0_bCuJW03YAdQ.U3uV7/SIG=12g9oe3c3/EXP=1457740891/**http:/img01t1.cc-library.net/thum01/cc-library010010045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2016-03-11T00:58:00Z</cp:lastPrinted>
  <dcterms:created xsi:type="dcterms:W3CDTF">2016-03-10T11:19:00Z</dcterms:created>
  <dcterms:modified xsi:type="dcterms:W3CDTF">2016-03-11T02:42:00Z</dcterms:modified>
</cp:coreProperties>
</file>