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入札保証金免除申請書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今帰仁村長　　久田　浩也　殿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4500" w:firstLineChars="750"/>
        <w:rPr>
          <w:rFonts w:hint="default"/>
        </w:rPr>
      </w:pPr>
      <w:r>
        <w:rPr>
          <w:rFonts w:hint="eastAsia"/>
          <w:spacing w:val="180"/>
          <w:kern w:val="0"/>
          <w:fitText w:val="1440" w:id="1"/>
        </w:rPr>
        <w:t>申請</w:t>
      </w:r>
      <w:r>
        <w:rPr>
          <w:rFonts w:hint="eastAsia"/>
          <w:kern w:val="0"/>
          <w:fitText w:val="1440" w:id="1"/>
        </w:rPr>
        <w:t>者</w:t>
      </w:r>
    </w:p>
    <w:p>
      <w:pPr>
        <w:pStyle w:val="0"/>
        <w:spacing w:line="360" w:lineRule="auto"/>
        <w:ind w:firstLine="4500" w:firstLineChars="187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spacing w:line="360" w:lineRule="auto"/>
        <w:ind w:firstLine="4500" w:firstLineChars="187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right="240" w:firstLine="4500" w:firstLineChars="1875"/>
        <w:jc w:val="left"/>
        <w:rPr>
          <w:rFonts w:hint="default"/>
        </w:rPr>
      </w:pPr>
      <w:r>
        <w:rPr>
          <w:rFonts w:hint="eastAsia"/>
        </w:rPr>
        <w:t>氏　　　　名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highlight w:val="none"/>
        </w:rPr>
        <w:t>令和</w:t>
      </w:r>
      <w:r>
        <w:rPr>
          <w:rFonts w:hint="eastAsia"/>
          <w:highlight w:val="none"/>
        </w:rPr>
        <w:t>8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>30</w:t>
      </w:r>
      <w:r>
        <w:rPr>
          <w:rFonts w:hint="eastAsia"/>
          <w:highlight w:val="none"/>
        </w:rPr>
        <w:t>日に行われる今帰仁村各種計画策定業務委託の総括発注に係る入</w:t>
      </w:r>
      <w:r>
        <w:rPr>
          <w:rFonts w:hint="eastAsia"/>
        </w:rPr>
        <w:t>札保証金の免除を申請します。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  <w:strike w:val="1"/>
        </w:rPr>
      </w:pPr>
      <w:r>
        <w:rPr>
          <w:rFonts w:hint="eastAsia"/>
          <w:strike w:val="1"/>
        </w:rPr>
        <w:t>ａ　保険会社との間に村を被保険者とする入札保証保険契約を締結し、その証書を提出する。</w:t>
      </w:r>
    </w:p>
    <w:p>
      <w:pPr>
        <w:pStyle w:val="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ｂ　過去２か年間の間に国（独立行政法人、公社及び公団を含む）又は地方公共団体と種類及び規模をほぼ同じくする契約を</w:t>
      </w:r>
      <w:r>
        <w:rPr>
          <w:rFonts w:hint="eastAsia"/>
        </w:rPr>
        <w:t>2</w:t>
      </w:r>
      <w:r>
        <w:rPr>
          <w:rFonts w:hint="eastAsia"/>
        </w:rPr>
        <w:t>回以上にわたって締結し、かつ、これらを全て誠実に履行したことを証明する書類を提出する。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※注）ｂの提出書類は、資格審査時に提出済みなので必要ありません。</w:t>
      </w:r>
    </w:p>
    <w:sectPr>
      <w:pgSz w:w="11906" w:h="16838"/>
      <w:pgMar w:top="170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</Words>
  <Characters>263</Characters>
  <Application>JUST Note</Application>
  <Lines>28</Lines>
  <Paragraphs>13</Paragraphs>
  <CharactersWithSpaces>298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福祉係001</cp:lastModifiedBy>
  <cp:lastPrinted>2014-09-01T06:46:00Z</cp:lastPrinted>
  <dcterms:created xsi:type="dcterms:W3CDTF">2014-09-01T07:06:00Z</dcterms:created>
  <dcterms:modified xsi:type="dcterms:W3CDTF">2026-07-17T03:05:15Z</dcterms:modified>
  <cp:revision>16</cp:revision>
</cp:coreProperties>
</file>